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017" w:rsidRDefault="00A55017" w:rsidP="00A55017">
      <w:pPr>
        <w:pStyle w:val="a3"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tbl>
      <w:tblPr>
        <w:tblpPr w:leftFromText="180" w:rightFromText="180" w:vertAnchor="text" w:horzAnchor="margin" w:tblpXSpec="right" w:tblpY="2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7"/>
        <w:gridCol w:w="2087"/>
      </w:tblGrid>
      <w:tr w:rsidR="00A55017" w:rsidTr="00A55017">
        <w:trPr>
          <w:trHeight w:val="328"/>
        </w:trPr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017" w:rsidRDefault="00A55017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017" w:rsidRDefault="00A55017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A55017" w:rsidTr="00A55017">
        <w:trPr>
          <w:trHeight w:val="328"/>
        </w:trPr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017" w:rsidRDefault="00A55017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017" w:rsidRDefault="00A55017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Литература</w:t>
            </w:r>
          </w:p>
        </w:tc>
      </w:tr>
      <w:tr w:rsidR="00A55017" w:rsidTr="00A55017">
        <w:trPr>
          <w:trHeight w:val="345"/>
        </w:trPr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017" w:rsidRDefault="00A55017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017" w:rsidRDefault="00A55017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</w:tbl>
    <w:p w:rsidR="00A55017" w:rsidRDefault="00A55017" w:rsidP="00A55017">
      <w:pPr>
        <w:pStyle w:val="a3"/>
        <w:spacing w:after="0" w:line="36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Образовательный минимум</w:t>
      </w:r>
    </w:p>
    <w:bookmarkEnd w:id="0"/>
    <w:p w:rsidR="00A55017" w:rsidRDefault="00A55017" w:rsidP="00A55017">
      <w:pPr>
        <w:pStyle w:val="a3"/>
        <w:tabs>
          <w:tab w:val="left" w:pos="4095"/>
        </w:tabs>
        <w:spacing w:after="0"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</w:p>
    <w:p w:rsidR="00A55017" w:rsidRDefault="00A55017" w:rsidP="00A55017">
      <w:pPr>
        <w:pStyle w:val="a3"/>
        <w:tabs>
          <w:tab w:val="left" w:pos="4095"/>
        </w:tabs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A55017" w:rsidRDefault="00A55017" w:rsidP="00A55017">
      <w:pPr>
        <w:pStyle w:val="a3"/>
        <w:tabs>
          <w:tab w:val="left" w:pos="4095"/>
        </w:tabs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A55017" w:rsidRDefault="00A55017" w:rsidP="00A55017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«Произведения русских писателей 19 века» (продолжение)</w:t>
      </w:r>
    </w:p>
    <w:p w:rsidR="00A55017" w:rsidRDefault="00A55017" w:rsidP="00A5501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i/>
          <w:sz w:val="28"/>
          <w:szCs w:val="28"/>
        </w:rPr>
        <w:t>Н.С.Лесков</w:t>
      </w:r>
      <w:proofErr w:type="spellEnd"/>
    </w:p>
    <w:p w:rsidR="00A55017" w:rsidRDefault="00A55017" w:rsidP="00A55017">
      <w:pPr>
        <w:pStyle w:val="a3"/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Знать сюжет сказа «Левша»</w:t>
      </w:r>
    </w:p>
    <w:p w:rsidR="00A55017" w:rsidRDefault="00A55017" w:rsidP="00A55017">
      <w:pPr>
        <w:pStyle w:val="a3"/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Знать особенности жанра сказа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7825"/>
      </w:tblGrid>
      <w:tr w:rsidR="00A55017" w:rsidTr="00A5501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17" w:rsidRDefault="00A55017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сказ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17" w:rsidRDefault="00A55017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повествование, ведущееся в характерной манере, изложенное своеобразной речью.</w:t>
            </w:r>
          </w:p>
        </w:tc>
      </w:tr>
    </w:tbl>
    <w:p w:rsidR="00A55017" w:rsidRDefault="00A55017" w:rsidP="00A5501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А.П.Чехов</w:t>
      </w:r>
      <w:proofErr w:type="spellEnd"/>
    </w:p>
    <w:p w:rsidR="00A55017" w:rsidRDefault="00A55017" w:rsidP="00A55017">
      <w:pPr>
        <w:pStyle w:val="a3"/>
        <w:spacing w:after="0" w:line="360" w:lineRule="auto"/>
        <w:ind w:left="108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Знать сюжет юмористического рассказа «Толстый и тонкий»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7820"/>
      </w:tblGrid>
      <w:tr w:rsidR="00A55017" w:rsidTr="00A5501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17" w:rsidRDefault="00A55017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юмор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17" w:rsidRDefault="00A55017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комическое, смешное</w:t>
            </w:r>
          </w:p>
        </w:tc>
      </w:tr>
    </w:tbl>
    <w:p w:rsidR="00A55017" w:rsidRDefault="00A55017" w:rsidP="00A5501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Родная природа в стихотворениях русских поэтов</w:t>
      </w:r>
    </w:p>
    <w:p w:rsidR="00A55017" w:rsidRDefault="00A55017" w:rsidP="00A55017">
      <w:pPr>
        <w:pStyle w:val="a3"/>
        <w:spacing w:after="0" w:line="360" w:lineRule="auto"/>
        <w:ind w:left="108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Знать русских поэтов и их лирические стихотворения (одно)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7712"/>
      </w:tblGrid>
      <w:tr w:rsidR="00A55017" w:rsidTr="00A5501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17" w:rsidRDefault="00A55017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лирика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17" w:rsidRDefault="00A55017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род литературы, изображающий переживания, мысли, чувства человека</w:t>
            </w:r>
          </w:p>
        </w:tc>
      </w:tr>
    </w:tbl>
    <w:p w:rsidR="00A55017" w:rsidRDefault="00A55017" w:rsidP="00A55017">
      <w:pPr>
        <w:pStyle w:val="a3"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55017" w:rsidRDefault="00A55017" w:rsidP="00A55017">
      <w:pPr>
        <w:pStyle w:val="a3"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«Русская литература 20 века»</w:t>
      </w:r>
    </w:p>
    <w:p w:rsidR="00A55017" w:rsidRDefault="00A55017" w:rsidP="00A55017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А.П.Платонов</w:t>
      </w:r>
      <w:proofErr w:type="spellEnd"/>
    </w:p>
    <w:p w:rsidR="00A55017" w:rsidRDefault="00A55017" w:rsidP="00A55017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сюжет рассказа «Неизвестный цветок»</w:t>
      </w:r>
    </w:p>
    <w:p w:rsidR="00A55017" w:rsidRDefault="00A55017" w:rsidP="00A55017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А.С.Грин</w:t>
      </w:r>
      <w:proofErr w:type="spellEnd"/>
    </w:p>
    <w:p w:rsidR="00A55017" w:rsidRDefault="00A55017" w:rsidP="00A55017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сюжет повести «Алые паруса»</w:t>
      </w:r>
    </w:p>
    <w:p w:rsidR="00A55017" w:rsidRDefault="00A55017" w:rsidP="00A55017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М.М.Пришвин</w:t>
      </w:r>
      <w:proofErr w:type="spellEnd"/>
    </w:p>
    <w:p w:rsidR="00A55017" w:rsidRDefault="00A55017" w:rsidP="00A55017">
      <w:pPr>
        <w:pStyle w:val="a3"/>
        <w:spacing w:after="0" w:line="360" w:lineRule="auto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сюжет сказки-были «Кладовая солнца» и уметь характеризовать главных героев.</w:t>
      </w:r>
    </w:p>
    <w:p w:rsidR="00A55017" w:rsidRDefault="00A55017" w:rsidP="00A55017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В.П.Астафьев</w:t>
      </w:r>
      <w:proofErr w:type="spellEnd"/>
    </w:p>
    <w:p w:rsidR="00A55017" w:rsidRDefault="00A55017" w:rsidP="00A55017">
      <w:pPr>
        <w:pStyle w:val="a3"/>
        <w:spacing w:after="0" w:line="360" w:lineRule="auto"/>
        <w:ind w:left="108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Знать  сюжет</w:t>
      </w:r>
      <w:proofErr w:type="gramEnd"/>
      <w:r>
        <w:rPr>
          <w:rFonts w:ascii="Times New Roman" w:hAnsi="Times New Roman"/>
          <w:sz w:val="24"/>
          <w:szCs w:val="24"/>
        </w:rPr>
        <w:t xml:space="preserve"> рассказа «Конь с розовой гривой» и уметь характеризовать главных героев.</w:t>
      </w:r>
    </w:p>
    <w:p w:rsidR="00A55017" w:rsidRDefault="00A55017" w:rsidP="00A55017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В.Г.Распутин</w:t>
      </w:r>
      <w:proofErr w:type="spellEnd"/>
    </w:p>
    <w:p w:rsidR="00A55017" w:rsidRDefault="00A55017" w:rsidP="00A55017">
      <w:pPr>
        <w:pStyle w:val="a3"/>
        <w:spacing w:after="0" w:line="360" w:lineRule="auto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сюжет повести «Уроки французского» и уметь характеризовать главных героев.</w:t>
      </w:r>
    </w:p>
    <w:p w:rsidR="00A55017" w:rsidRDefault="00A55017" w:rsidP="00A55017">
      <w:pPr>
        <w:pStyle w:val="a3"/>
        <w:spacing w:after="0" w:line="360" w:lineRule="auto"/>
        <w:ind w:left="1080"/>
        <w:rPr>
          <w:rFonts w:ascii="Times New Roman" w:hAnsi="Times New Roman"/>
          <w:sz w:val="24"/>
          <w:szCs w:val="24"/>
        </w:rPr>
      </w:pPr>
    </w:p>
    <w:p w:rsidR="00481259" w:rsidRDefault="00481259"/>
    <w:sectPr w:rsidR="00481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E50B3"/>
    <w:multiLevelType w:val="hybridMultilevel"/>
    <w:tmpl w:val="771247BC"/>
    <w:lvl w:ilvl="0" w:tplc="D2E2AE3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942EDC"/>
    <w:multiLevelType w:val="hybridMultilevel"/>
    <w:tmpl w:val="D71CDFAE"/>
    <w:lvl w:ilvl="0" w:tplc="17020B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FD4"/>
    <w:rsid w:val="00481259"/>
    <w:rsid w:val="00A55017"/>
    <w:rsid w:val="00A7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F12B2-2AE9-404E-8C45-1D226C0AC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01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550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2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 RUS</dc:creator>
  <cp:keywords/>
  <dc:description/>
  <cp:lastModifiedBy>Prepod RUS</cp:lastModifiedBy>
  <cp:revision>3</cp:revision>
  <dcterms:created xsi:type="dcterms:W3CDTF">2019-01-11T06:36:00Z</dcterms:created>
  <dcterms:modified xsi:type="dcterms:W3CDTF">2019-01-11T06:37:00Z</dcterms:modified>
</cp:coreProperties>
</file>